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滨海新区市政道桥养管明细表</w:t>
      </w:r>
    </w:p>
    <w:p>
      <w:pPr>
        <w:ind w:firstLine="0" w:firstLineChars="0"/>
        <w:jc w:val="center"/>
        <w:rPr>
          <w:rFonts w:hint="eastAsia" w:ascii="楷体_GB2312" w:eastAsia="楷体_GB2312"/>
          <w:sz w:val="32"/>
          <w:szCs w:val="32"/>
        </w:rPr>
      </w:pPr>
    </w:p>
    <w:tbl>
      <w:tblPr>
        <w:tblStyle w:val="2"/>
        <w:tblW w:w="847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200"/>
        <w:gridCol w:w="4162"/>
        <w:gridCol w:w="13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道路名称</w:t>
            </w:r>
          </w:p>
        </w:tc>
        <w:tc>
          <w:tcPr>
            <w:tcW w:w="4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起止点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长（m）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宁车沽路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新北路—宁车沽路桥南侧桥头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四纬路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车站西路—纬路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车站西路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津汉公路—四纬路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站前广场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滨海北站前广场周边道路（站前广场、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广场一路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规划二路）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新北路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津塘公路--杨北互通立交桥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海河开启桥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坨场南道—永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中央大道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汉蔡路--永定新河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中央大道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海河隧道以南--海滨大道油田联络线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26461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黄港片区（嘉园路）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欣津道-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欣达道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黄港片区（嘉辉道）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欣津道-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欣嘉园南路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黄港片区（嘉耀道）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欣津道-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欣发道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黄港片区（嘉顺路）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欣津道-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嘉辉路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黄港片区（嘉丰路）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欣园道-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北杨线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黄港片区（欣津道）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嘉顺路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黄港片区（欣滨道）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嘉顺路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黄港片区（欣发道）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嘉园路-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嘉顺路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黄港片区（欣展道）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嘉顺路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黄港片区（欣达道）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欣嘉园南路-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嘉丰路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黄港片区（欣荣道）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欣嘉园南路-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欣园道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北港路-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塘黄公路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北港路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西中环快速路-港城大道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广田路天桥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市民广场过铁路天桥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第九大街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洞庭路--新兴路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欣园南道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规划嘉康路--北港路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京津高速支路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嘉丰路--京津高速辅道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北海路地道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第一大街--紫云东道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春风路地道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新港四号路--春风路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南海路地道</w:t>
            </w: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开发区第一大街北侧--胜利街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17ED8"/>
    <w:rsid w:val="52943AE0"/>
    <w:rsid w:val="5BF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2022-12-22T02:08:00Z</dcterms:created>
  <dc:creator>Administrator</dc:creator>
  <cp:lastModifiedBy>周长安</cp:lastModifiedBy>
  <dcterms:modified xsi:type="dcterms:W3CDTF">2022-12-27T00:32:01Z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